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A5" w:rsidRDefault="003265A5" w:rsidP="003265A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Područje vrednovanja kandidata za radno mjesto </w:t>
      </w:r>
      <w:r>
        <w:rPr>
          <w:rFonts w:ascii="Arial" w:hAnsi="Arial" w:cs="Arial"/>
          <w:b/>
          <w:sz w:val="28"/>
          <w:szCs w:val="28"/>
        </w:rPr>
        <w:t>nastavnik/</w:t>
      </w:r>
      <w:proofErr w:type="spellStart"/>
      <w:r>
        <w:rPr>
          <w:rFonts w:ascii="Arial" w:hAnsi="Arial" w:cs="Arial"/>
          <w:b/>
          <w:sz w:val="28"/>
          <w:szCs w:val="28"/>
        </w:rPr>
        <w:t>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matematike po natječaju objavljenom 28. 1. 2020. godine</w:t>
      </w:r>
    </w:p>
    <w:p w:rsidR="003265A5" w:rsidRDefault="003265A5" w:rsidP="003265A5">
      <w:pPr>
        <w:pStyle w:val="Default"/>
        <w:rPr>
          <w:rFonts w:ascii="Arial" w:hAnsi="Arial" w:cs="Arial"/>
          <w:sz w:val="20"/>
          <w:szCs w:val="20"/>
        </w:rPr>
      </w:pP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Pisana provjera kandidata koji ispunjavaju uvjete natječaja: </w:t>
      </w: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1. Poznavanje strukovnih nastavnih sadržaja </w:t>
      </w: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2. Pravilnik o načinima, postupcima i elementima vrednovanja učenika u osnovnoj i srednjoj školi (praćenje i ocjenjivanje učenika, elementi ocjenjivanja) </w:t>
      </w: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3. Pravilnik o načinu postupanja odgojno-obrazovnih radnika školskih ustanova u poduzimanju mjera zaštite prava učenika te prijave svakog kršenja tih prava nadležnim tijelima. </w:t>
      </w: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4. Zakon o odgoju i obrazovanju u osnovnoj i srednjoj školi </w:t>
      </w: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5. Pravilnik o kriterijima za izricanje pedagoških mjera </w:t>
      </w:r>
    </w:p>
    <w:p w:rsidR="003265A5" w:rsidRDefault="003265A5" w:rsidP="003265A5">
      <w:pPr>
        <w:pStyle w:val="Default"/>
        <w:rPr>
          <w:rFonts w:ascii="Arial" w:hAnsi="Arial" w:cs="Arial"/>
        </w:rPr>
      </w:pP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Razgovor (intervju): </w:t>
      </w: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1. Priprema za nastavni sat obrade </w:t>
      </w:r>
      <w:r>
        <w:rPr>
          <w:rFonts w:ascii="Arial" w:hAnsi="Arial" w:cs="Arial"/>
          <w:b/>
          <w:bCs/>
        </w:rPr>
        <w:t xml:space="preserve">jedne </w:t>
      </w:r>
      <w:r>
        <w:rPr>
          <w:rFonts w:ascii="Arial" w:hAnsi="Arial" w:cs="Arial"/>
        </w:rPr>
        <w:t>od navedenih nastavnih tema:</w:t>
      </w: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- linearne jednadžbe s apsolutnom vrijednosti  </w:t>
      </w: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- kvadratna jednadžba</w:t>
      </w: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- zajam s jednakim anuitetima</w:t>
      </w:r>
    </w:p>
    <w:p w:rsidR="003265A5" w:rsidRDefault="003265A5" w:rsidP="003265A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- jednadžba tangente iz točke na kružnicu</w:t>
      </w:r>
    </w:p>
    <w:p w:rsidR="003265A5" w:rsidRDefault="003265A5" w:rsidP="003265A5">
      <w:pPr>
        <w:spacing w:after="160" w:line="252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2. Realizacija sata</w:t>
      </w:r>
    </w:p>
    <w:p w:rsidR="003265A5" w:rsidRDefault="003265A5" w:rsidP="003265A5">
      <w:pPr>
        <w:spacing w:after="160" w:line="252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3. Motiviranost za rad, interesi i profesionalni ciljevi</w:t>
      </w:r>
    </w:p>
    <w:p w:rsidR="003265A5" w:rsidRDefault="003265A5" w:rsidP="003265A5"/>
    <w:p w:rsidR="00063A70" w:rsidRPr="003265A5" w:rsidRDefault="00063A70" w:rsidP="00063A70">
      <w:pPr>
        <w:spacing w:after="160" w:line="25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63A70" w:rsidRPr="00493A57" w:rsidRDefault="00063A70" w:rsidP="00063A70">
      <w:pPr>
        <w:jc w:val="both"/>
        <w:rPr>
          <w:rFonts w:ascii="Arial" w:hAnsi="Arial" w:cs="Arial"/>
          <w:b/>
          <w:sz w:val="28"/>
          <w:szCs w:val="28"/>
        </w:rPr>
      </w:pPr>
      <w:r w:rsidRPr="00493A57">
        <w:rPr>
          <w:rFonts w:ascii="Arial" w:hAnsi="Arial" w:cs="Arial"/>
          <w:b/>
          <w:sz w:val="28"/>
          <w:szCs w:val="28"/>
        </w:rPr>
        <w:t xml:space="preserve">Pisana provjera kandidata </w:t>
      </w:r>
      <w:r w:rsidRPr="00493A57">
        <w:rPr>
          <w:rFonts w:ascii="Arial" w:hAnsi="Arial" w:cs="Arial"/>
          <w:b/>
          <w:bCs/>
          <w:sz w:val="28"/>
          <w:szCs w:val="28"/>
        </w:rPr>
        <w:t>koji ispunjavaju uvjete natječaj</w:t>
      </w:r>
      <w:r w:rsidRPr="00493A57">
        <w:rPr>
          <w:rFonts w:ascii="Arial" w:hAnsi="Arial" w:cs="Arial"/>
          <w:b/>
          <w:sz w:val="28"/>
          <w:szCs w:val="28"/>
        </w:rPr>
        <w:t xml:space="preserve"> za radno mjesto nastavnika matematike </w:t>
      </w:r>
      <w:r w:rsidR="00F966E9">
        <w:rPr>
          <w:rFonts w:ascii="Arial" w:hAnsi="Arial" w:cs="Arial"/>
          <w:b/>
          <w:sz w:val="28"/>
          <w:szCs w:val="28"/>
        </w:rPr>
        <w:t xml:space="preserve">održat  će se u  utorak 11. 2. </w:t>
      </w:r>
      <w:r w:rsidRPr="00493A57">
        <w:rPr>
          <w:rFonts w:ascii="Arial" w:hAnsi="Arial" w:cs="Arial"/>
          <w:b/>
          <w:sz w:val="28"/>
          <w:szCs w:val="28"/>
        </w:rPr>
        <w:t>2020</w:t>
      </w:r>
      <w:r w:rsidR="00433BD3" w:rsidRPr="00493A57">
        <w:rPr>
          <w:rFonts w:ascii="Arial" w:hAnsi="Arial" w:cs="Arial"/>
          <w:b/>
          <w:sz w:val="28"/>
          <w:szCs w:val="28"/>
        </w:rPr>
        <w:t>. godine  u učionici 35</w:t>
      </w:r>
      <w:r w:rsidRPr="00493A57">
        <w:rPr>
          <w:rFonts w:ascii="Arial" w:hAnsi="Arial" w:cs="Arial"/>
          <w:b/>
          <w:sz w:val="28"/>
          <w:szCs w:val="28"/>
        </w:rPr>
        <w:t xml:space="preserve"> s početkom u 15 sati. Intervju s kandidatima koji zadovolje pisani dio ispita (prvih pet rangiranih kandidata) održat će se</w:t>
      </w:r>
      <w:r w:rsidR="00433BD3" w:rsidRPr="00493A57">
        <w:rPr>
          <w:rFonts w:ascii="Arial" w:hAnsi="Arial" w:cs="Arial"/>
          <w:b/>
          <w:sz w:val="28"/>
          <w:szCs w:val="28"/>
        </w:rPr>
        <w:t xml:space="preserve"> srijedu 12. 2. 2020</w:t>
      </w:r>
      <w:r w:rsidRPr="00493A57">
        <w:rPr>
          <w:rFonts w:ascii="Arial" w:hAnsi="Arial" w:cs="Arial"/>
          <w:b/>
          <w:sz w:val="28"/>
          <w:szCs w:val="28"/>
        </w:rPr>
        <w:t>. godi</w:t>
      </w:r>
      <w:r w:rsidR="00433BD3" w:rsidRPr="00493A57">
        <w:rPr>
          <w:rFonts w:ascii="Arial" w:hAnsi="Arial" w:cs="Arial"/>
          <w:b/>
          <w:sz w:val="28"/>
          <w:szCs w:val="28"/>
        </w:rPr>
        <w:t xml:space="preserve">ne u </w:t>
      </w:r>
      <w:r w:rsidR="003265A5" w:rsidRPr="00493A57">
        <w:rPr>
          <w:rFonts w:ascii="Arial" w:hAnsi="Arial" w:cs="Arial"/>
          <w:b/>
          <w:sz w:val="28"/>
          <w:szCs w:val="28"/>
        </w:rPr>
        <w:t xml:space="preserve">školskoj </w:t>
      </w:r>
      <w:r w:rsidR="00433BD3" w:rsidRPr="00493A57">
        <w:rPr>
          <w:rFonts w:ascii="Arial" w:hAnsi="Arial" w:cs="Arial"/>
          <w:b/>
          <w:sz w:val="28"/>
          <w:szCs w:val="28"/>
        </w:rPr>
        <w:t xml:space="preserve">čitaonici s početkom u </w:t>
      </w:r>
      <w:r w:rsidRPr="00493A57">
        <w:rPr>
          <w:rFonts w:ascii="Arial" w:hAnsi="Arial" w:cs="Arial"/>
          <w:b/>
          <w:sz w:val="28"/>
          <w:szCs w:val="28"/>
        </w:rPr>
        <w:t xml:space="preserve">15 sati.  </w:t>
      </w:r>
    </w:p>
    <w:p w:rsidR="00063A70" w:rsidRPr="00493A57" w:rsidRDefault="00063A70" w:rsidP="00063A70">
      <w:pPr>
        <w:jc w:val="both"/>
        <w:rPr>
          <w:rFonts w:ascii="Arial" w:hAnsi="Arial" w:cs="Arial"/>
          <w:b/>
          <w:sz w:val="28"/>
          <w:szCs w:val="28"/>
        </w:rPr>
      </w:pPr>
    </w:p>
    <w:p w:rsidR="00063A70" w:rsidRPr="00493A57" w:rsidRDefault="00063A70" w:rsidP="00063A70">
      <w:pPr>
        <w:jc w:val="both"/>
        <w:rPr>
          <w:rFonts w:ascii="Arial" w:hAnsi="Arial" w:cs="Arial"/>
          <w:b/>
          <w:sz w:val="28"/>
          <w:szCs w:val="28"/>
        </w:rPr>
      </w:pPr>
      <w:r w:rsidRPr="00493A57">
        <w:rPr>
          <w:rFonts w:ascii="Arial" w:hAnsi="Arial" w:cs="Arial"/>
          <w:b/>
          <w:sz w:val="28"/>
          <w:szCs w:val="28"/>
        </w:rPr>
        <w:t>Kandidat koji ne pristupi vrednovanju ne smatra se kandidatom u postupku.</w:t>
      </w:r>
    </w:p>
    <w:p w:rsidR="00063A70" w:rsidRPr="00493A57" w:rsidRDefault="00063A70" w:rsidP="00063A70">
      <w:pPr>
        <w:rPr>
          <w:rFonts w:ascii="Arial" w:hAnsi="Arial" w:cs="Arial"/>
          <w:b/>
          <w:sz w:val="28"/>
          <w:szCs w:val="28"/>
        </w:rPr>
      </w:pPr>
    </w:p>
    <w:p w:rsidR="00E16F64" w:rsidRPr="003265A5" w:rsidRDefault="00E16F64">
      <w:pPr>
        <w:rPr>
          <w:rFonts w:ascii="Arial Narrow" w:hAnsi="Arial Narrow"/>
        </w:rPr>
      </w:pPr>
    </w:p>
    <w:sectPr w:rsidR="00E16F64" w:rsidRPr="0032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62"/>
    <w:rsid w:val="00063A70"/>
    <w:rsid w:val="00136362"/>
    <w:rsid w:val="00184CF0"/>
    <w:rsid w:val="003265A5"/>
    <w:rsid w:val="00433BD3"/>
    <w:rsid w:val="00493A57"/>
    <w:rsid w:val="00D2663A"/>
    <w:rsid w:val="00E16F64"/>
    <w:rsid w:val="00F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6978F-8A0C-4957-A1A0-6801F4E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63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2020-02-04T12:42:00Z</cp:lastPrinted>
  <dcterms:created xsi:type="dcterms:W3CDTF">2020-02-04T12:59:00Z</dcterms:created>
  <dcterms:modified xsi:type="dcterms:W3CDTF">2020-02-04T12:59:00Z</dcterms:modified>
</cp:coreProperties>
</file>